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58" w:rsidRDefault="001527FB" w:rsidP="00602D58">
      <w:pPr>
        <w:pStyle w:val="Encabezado"/>
        <w:jc w:val="center"/>
        <w:rPr>
          <w:rFonts w:ascii="Arial" w:hAnsi="Arial" w:cs="Arial"/>
          <w:sz w:val="12"/>
          <w:szCs w:val="12"/>
          <w:lang w:eastAsia="ar-SA"/>
        </w:rPr>
      </w:pPr>
      <w:r>
        <w:rPr>
          <w:sz w:val="24"/>
          <w:szCs w:val="24"/>
        </w:rPr>
        <w:t xml:space="preserve">                                                        </w:t>
      </w:r>
      <w:r w:rsidR="00A11558">
        <w:rPr>
          <w:sz w:val="24"/>
          <w:szCs w:val="24"/>
        </w:rPr>
        <w:t>Comunicación Previa</w:t>
      </w:r>
      <w:r w:rsidR="006251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4B3BF1" w:rsidRPr="004B3BF1">
        <w:rPr>
          <w:sz w:val="20"/>
          <w:szCs w:val="20"/>
        </w:rPr>
        <w:t>Pro</w:t>
      </w:r>
      <w:r w:rsidRPr="004B3BF1">
        <w:rPr>
          <w:sz w:val="20"/>
          <w:szCs w:val="20"/>
        </w:rPr>
        <w:t>cedimiento</w:t>
      </w:r>
      <w:r>
        <w:rPr>
          <w:sz w:val="24"/>
          <w:szCs w:val="24"/>
        </w:rPr>
        <w:t xml:space="preserve"> </w:t>
      </w:r>
      <w:r w:rsidRPr="004B3BF1">
        <w:rPr>
          <w:rFonts w:asciiTheme="minorHAnsi" w:hAnsiTheme="minorHAnsi" w:cstheme="minorHAnsi"/>
          <w:sz w:val="20"/>
          <w:szCs w:val="20"/>
          <w:lang w:eastAsia="ar-SA"/>
        </w:rPr>
        <w:t xml:space="preserve">nº </w:t>
      </w:r>
      <w:r w:rsidR="00602D58" w:rsidRPr="004B3BF1">
        <w:rPr>
          <w:rFonts w:asciiTheme="minorHAnsi" w:hAnsiTheme="minorHAnsi" w:cstheme="minorHAnsi"/>
          <w:b/>
          <w:sz w:val="20"/>
          <w:szCs w:val="20"/>
          <w:lang w:eastAsia="ar-SA"/>
        </w:rPr>
        <w:t>25</w:t>
      </w:r>
      <w:r w:rsidR="0067284F" w:rsidRPr="004B3BF1">
        <w:rPr>
          <w:rFonts w:asciiTheme="minorHAnsi" w:hAnsiTheme="minorHAnsi" w:cstheme="minorHAnsi"/>
          <w:b/>
          <w:sz w:val="20"/>
          <w:szCs w:val="20"/>
          <w:lang w:eastAsia="ar-SA"/>
        </w:rPr>
        <w:t>50</w:t>
      </w:r>
    </w:p>
    <w:p w:rsidR="0067284F" w:rsidRPr="00047BF8" w:rsidRDefault="0067284F" w:rsidP="001527F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BF8">
        <w:rPr>
          <w:rFonts w:asciiTheme="minorHAnsi" w:hAnsiTheme="minorHAnsi" w:cstheme="minorHAnsi"/>
          <w:b/>
          <w:sz w:val="22"/>
          <w:szCs w:val="22"/>
        </w:rPr>
        <w:t>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284F" w:rsidRPr="00047BF8" w:rsidTr="001527FB">
        <w:trPr>
          <w:trHeight w:val="283"/>
        </w:trPr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</w:p>
        </w:tc>
      </w:tr>
      <w:tr w:rsidR="0067284F" w:rsidRPr="00047BF8" w:rsidTr="00047BF8">
        <w:trPr>
          <w:trHeight w:val="283"/>
        </w:trPr>
        <w:tc>
          <w:tcPr>
            <w:tcW w:w="3485" w:type="dxa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34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84F" w:rsidRPr="00047BF8" w:rsidTr="00047BF8">
        <w:trPr>
          <w:trHeight w:val="283"/>
        </w:trPr>
        <w:tc>
          <w:tcPr>
            <w:tcW w:w="3485" w:type="dxa"/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84F" w:rsidRPr="00047BF8" w:rsidRDefault="0067284F" w:rsidP="0067284F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84F" w:rsidRPr="00047BF8" w:rsidRDefault="0067284F" w:rsidP="001527FB">
      <w:pPr>
        <w:pStyle w:val="Textoindependiente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hAnsiTheme="minorHAnsi" w:cstheme="minorHAnsi"/>
          <w:sz w:val="22"/>
          <w:szCs w:val="22"/>
        </w:rPr>
        <w:t>En representación de</w:t>
      </w:r>
      <w:r w:rsidR="00047BF8" w:rsidRPr="00047BF8">
        <w:rPr>
          <w:rFonts w:asciiTheme="minorHAnsi" w:hAnsiTheme="minorHAnsi" w:cstheme="minorHAnsi"/>
          <w:sz w:val="22"/>
          <w:szCs w:val="22"/>
        </w:rPr>
        <w:t>:</w:t>
      </w:r>
    </w:p>
    <w:p w:rsidR="0067284F" w:rsidRPr="00047BF8" w:rsidRDefault="0067284F" w:rsidP="001527F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BF8">
        <w:rPr>
          <w:rFonts w:asciiTheme="minorHAnsi" w:hAnsiTheme="minorHAnsi" w:cstheme="minorHAnsi"/>
          <w:b/>
          <w:sz w:val="22"/>
          <w:szCs w:val="22"/>
        </w:rPr>
        <w:t>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284F" w:rsidRPr="00047BF8" w:rsidTr="001527FB">
        <w:trPr>
          <w:trHeight w:val="283"/>
        </w:trPr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/Razón Social</w:t>
            </w:r>
          </w:p>
        </w:tc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3486" w:type="dxa"/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DNI/</w:t>
            </w: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/NIF/</w:t>
            </w:r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Municipio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Cód.Postal</w:t>
            </w:r>
            <w:proofErr w:type="spellEnd"/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34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84F" w:rsidRPr="00047BF8" w:rsidTr="001527FB">
        <w:trPr>
          <w:trHeight w:val="283"/>
        </w:trPr>
        <w:tc>
          <w:tcPr>
            <w:tcW w:w="3485" w:type="dxa"/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84F" w:rsidRPr="00047BF8" w:rsidRDefault="0067284F" w:rsidP="00A6062E">
            <w:pPr>
              <w:pStyle w:val="Textoindependien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27FB" w:rsidRDefault="001527FB" w:rsidP="001527FB">
      <w:pPr>
        <w:pStyle w:val="Ttu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67284F" w:rsidRPr="00047BF8" w:rsidRDefault="0067284F" w:rsidP="001527FB">
      <w:pPr>
        <w:pStyle w:val="Ttu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hAnsiTheme="minorHAnsi" w:cstheme="minorHAnsi"/>
          <w:sz w:val="22"/>
          <w:szCs w:val="22"/>
        </w:rPr>
        <w:t>E X P O N 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284F" w:rsidRPr="00047BF8" w:rsidTr="0067284F">
        <w:trPr>
          <w:trHeight w:val="1232"/>
        </w:trPr>
        <w:tc>
          <w:tcPr>
            <w:tcW w:w="10456" w:type="dxa"/>
          </w:tcPr>
          <w:p w:rsidR="0067284F" w:rsidRPr="00047BF8" w:rsidRDefault="0067284F" w:rsidP="0067284F">
            <w:pPr>
              <w:pStyle w:val="Textoindependiente2"/>
              <w:rPr>
                <w:rFonts w:asciiTheme="minorHAnsi" w:hAnsiTheme="minorHAnsi" w:cstheme="minorHAnsi"/>
                <w:sz w:val="22"/>
                <w:szCs w:val="22"/>
              </w:rPr>
            </w:pPr>
            <w:r w:rsidRPr="00047BF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67284F" w:rsidRPr="00047BF8" w:rsidRDefault="0067284F" w:rsidP="0067284F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p w:rsidR="009851ED" w:rsidRPr="00047BF8" w:rsidRDefault="009851ED" w:rsidP="0067284F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6D293" wp14:editId="253952A8">
                <wp:simplePos x="0" y="0"/>
                <wp:positionH relativeFrom="column">
                  <wp:posOffset>5505450</wp:posOffset>
                </wp:positionH>
                <wp:positionV relativeFrom="paragraph">
                  <wp:posOffset>245745</wp:posOffset>
                </wp:positionV>
                <wp:extent cx="171450" cy="1714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ED" w:rsidRDefault="009851ED" w:rsidP="00985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D2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3.5pt;margin-top:19.35pt;width:13.5pt;height:13.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YwfGKAIAAFUEAAAOAAAAZHJzL2Uyb0RvYy54bWysVE1v2zAMvQ/YfxB0XxwHydoadYouXYYB 3QfQbXdGkmNhsqhJSuzs14+S0zTotsswHQTSpB7JR9LXN0Nn2F75oNHWvJxMOVNWoNR2W/OvX9av LjkLEawEg1bV/KACv1m+fHHdu0rNsEUjlWcEYkPVu5q3MbqqKIJoVQdhgk5ZMjboO4ik+m0hPfSE 3pliNp2+Lnr00nkUKgT6ejca+TLjN40S8VPTBBWZqTnlFvPt871Jd7G8hmrrwbVaHNOAf8iiA20p 6AnqDiKwnde/QXVaeAzYxInArsCm0ULlGqiacvqsmocWnMq1EDnBnWgK/w9WfNx/9kxL6l3JmYWO erTagfTIpGJRDRHZLLHUu1CR84Mj9zi8wYFe5IqDu0fxPTCLqxbsVt16j32rQFKWZXpZnD0dcUIC 2fQfUFI02EXMQEPjO9YY7b49QhM9jOJQ3w6nXlFGTKTgF+V8QRZBpqOcYkGVYFInnA/xncKOJaHm nkYhh4H9fYij66NLcg9otFxrY7Lit5uV8WwPNDbrfHIlz9yMZX3NrxazxcjEXyGm+fwJotOR5t/o ruaXJyeoEn9vraQ0oYqgzShTdcYeCU0cjmzGYTOQY2J5g/JA1Hoc55z2koQW/U/OeprxmocfO/CK M/PeUnuuyvk8LUVW5ouLGSn+3LI5t4AVBFXzyNkormJepJSjxVtqY6MzsU+ZHHOl2c2tOe5ZWo5z PXs9/Q2WvwAAAP//AwBQSwMEFAAGAAgAAAAhAPhkeRvgAAAACQEAAA8AAABkcnMvZG93bnJldi54 bWxMj81OwzAQhO9IvIO1SNyoA23zRzYVQkq5hAOlwNVNljgitqPYbcPbs5zgODuj2W+KzWwGcaLJ 984i3C4iEGQb1/a2Q9i/VjcpCB+UbdXgLCF8k4dNeXlRqLx1Z/tCp13oBJdYnysEHcKYS+kbTUb5 hRvJsvfpJqMCy6mT7aTOXG4GeRdFsTSqt/xBq5EeNTVfu6NBeNLZ+u3Z7Wu53H5Uqq62Wb16R7y+ mh/uQQSaw18YfvEZHUpmOrijbb0YENI44S0BYZkmIDiQZis+HBDidQKyLOT/BeUPAAAA//8DAFBL AQItABQABgAIAAAAIQC2gziS/gAAAOEBAAATAAAAAAAAAAAAAAAAAAAAAABbQ29udGVudF9UeXBl c10ueG1sUEsBAi0AFAAGAAgAAAAhADj9If/WAAAAlAEAAAsAAAAAAAAAAAAAAAAALwEAAF9yZWxz Ly5yZWxzUEsBAi0AFAAGAAgAAAAhAEVjB8YoAgAAVQQAAA4AAAAAAAAAAAAAAAAALgIAAGRycy9l Mm9Eb2MueG1sUEsBAi0AFAAGAAgAAAAhAPhkeRvgAAAACQEAAA8AAAAAAAAAAAAAAAAAggQAAGRy cy9kb3ducmV2LnhtbFBLBQYAAAAABAAEAPMAAACPBQAAAAA= ">
                <v:textbox>
                  <w:txbxContent>
                    <w:p w:rsidR="009851ED" w:rsidRDefault="009851ED" w:rsidP="009851ED"/>
                  </w:txbxContent>
                </v:textbox>
                <w10:wrap type="square"/>
              </v:shape>
            </w:pict>
          </mc:Fallback>
        </mc:AlternateContent>
      </w:r>
      <w:r w:rsidRPr="00047BF8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235E3" wp14:editId="261A023C">
                <wp:simplePos x="0" y="0"/>
                <wp:positionH relativeFrom="column">
                  <wp:posOffset>5505450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ED" w:rsidRDefault="009851ED" w:rsidP="00985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35E3" id="_x0000_s1027" type="#_x0000_t202" style="position:absolute;left:0;text-align:left;margin-left:433.5pt;margin-top:.6pt;width:13.5pt;height:13.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NaGeKgIAAFsEAAAOAAAAZHJzL2Uyb0RvYy54bWysVE1v2zAMvQ/YfxB0X5wEydoadYouXYYB 3QfQbXdakmNhsqhJSuzs14+S0zTotsswHQTSpB7JR9LXN0Nn2F75oNFWfDaZcqasQKnttuJfv2xe XXIWIlgJBq2q+EEFfrN6+eK6d6WaY4tGKs8IxIaydxVvY3RlUQTRqg7CBJ2yZGzQdxBJ9dtCeugJ vTPFfDp9XfTopfMoVAj09W408lXGbxol4qemCSoyU3HKLebb57tOd7G6hnLrwbVaHNOAf8iiA20p 6AnqDiKwnde/QXVaeAzYxInArsCm0ULlGqia2fRZNQ8tOJVrIXKCO9EU/h+s+Lj/7JmWFb/izEJH LVrvQHpkUrGohohsnkjqXSjJ98GRdxze4EDNzgUHd4/ie2AW1y3Yrbr1HvtWgaQkZ+llcfZ0xAkJ pO4/oKRosIuYgYbGd6wx2n17hCZ2GMWhth1OraKMmEjBL2aLJVkEmY5yigVlgkmNcD7Edwo7loSK e5qEHAb29yGOro8uyT2g0XKjjcmK39Zr49keaGo2+eRKnrkZy3ribTlfjkz8FWKaz58gOh1p/I3u Kn55coIy8ffWSkoTygjajDJVZ+yR0MThyGYc6iE3MLOdyK5RHohhj+O003aS0KL/yVlPk17x8GMH XnFm3lvq0tVssUirkZXF8mJOij+31OcWsIKgKh45G8V1zOuUUrV4S91sdOb3KZNjyjTBuUPHbUsr cq5nr6d/wuoXAAAA//8DAFBLAwQUAAYACAAAACEAc3dNZt0AAAAIAQAADwAAAGRycy9kb3ducmV2 LnhtbEyPwU7DMBBE70j8g7VI3KhDKCUJcSqElHIJB0qB6zZe4ojYjmK3DX/PcoLj6K1m35Tr2Q7i SFPovVNwvUhAkGu97l2nYPdaX2UgQkSncfCOFHxTgHV1flZiof3JvdBxGzvBJS4UqMDEOBZShtaQ xbDwIzlmn36yGDlOndQTnrjcDjJNkpW02Dv+YHCkR0Pt1/ZgFTyZ/Pbt2e8aebP5qLGpN3mzfFfq 8mJ+uAcRaY5/x/Crz+pQsdPeH5wOYlCQre54S2SQgmCe5UvOewVploKsSvl/QPUDAAD//wMAUEsB Ai0AFAAGAAgAAAAhALaDOJL+AAAA4QEAABMAAAAAAAAAAAAAAAAAAAAAAFtDb250ZW50X1R5cGVz XS54bWxQSwECLQAUAAYACAAAACEAOP0h/9YAAACUAQAACwAAAAAAAAAAAAAAAAAvAQAAX3JlbHMv LnJlbHNQSwECLQAUAAYACAAAACEAsDWhnioCAABbBAAADgAAAAAAAAAAAAAAAAAuAgAAZHJzL2Uy b0RvYy54bWxQSwECLQAUAAYACAAAACEAc3dNZt0AAAAIAQAADwAAAAAAAAAAAAAAAACEBAAAZHJz L2Rvd25yZXYueG1sUEsFBgAAAAAEAAQA8wAAAI4FAAAAAA== ">
                <v:textbox>
                  <w:txbxContent>
                    <w:p w:rsidR="009851ED" w:rsidRDefault="009851ED" w:rsidP="009851ED"/>
                  </w:txbxContent>
                </v:textbox>
                <w10:wrap type="square"/>
              </v:shape>
            </w:pict>
          </mc:Fallback>
        </mc:AlternateContent>
      </w:r>
      <w:r w:rsidRPr="00047BF8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3A537" wp14:editId="65260E5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ED" w:rsidRDefault="009851ED" w:rsidP="00FF2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A537" id="_x0000_s1028" type="#_x0000_t202" style="position:absolute;left:0;text-align:left;margin-left:0;margin-top:.6pt;width:13.5pt;height:13.5pt;flip:y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JJFLLAIAAF0EAAAOAAAAZHJzL2Uyb0RvYy54bWysVE1v2zAMvQ/YfxB0X5wEydIadYouXYYB 3QfQbXdGkmNhsqhJSuzs15eSkyzotsswHwTRpB/J90jf3PatYXvlg0Zb8clozJmyAqW224p//bJ+ dcVZiGAlGLSq4gcV+O3y5YubzpVqig0aqTwjEBvKzlW8idGVRRFEo1oII3TKkrNG30Ik028L6aEj 9NYU0/H4ddGhl86jUCHQ2/vByZcZv66ViJ/qOqjITMWptphPn89NOovlDZRbD67R4lgG/EMVLWhL Sc9Q9xCB7bz+DarVwmPAOo4EtgXWtRYq90DdTMbPunlswKncC5ET3Jmm8P9gxcf9Z8+0rPh0suDM QksirXYgPTKpWFR9RDZNNHUulBT96Cg+9m+wJ7lzy8E9oPgemMVVA3ar7rzHrlEgqcxJ+rK4+HTA CQlk031ASdlgFzED9bVvWW20+3aCJn4Y5SHhDmexqCImUvLFZDYnjyDX8Z5yQZlgkhTOh/hOYcvS peKeZiGngf1DiEPoKSSFBzRarrUx2fDbzcp4tgeam3V+cifPwoxlXcWv59P5wMRfIcb5+RNEqyMt gNFtxa/OQVAm/t5aSWVCGUGb4U7dGXskNHE4sBn7TT9IeNJpg/JADHsc5p32ky4N+p+cdTTrFQ8/ duAVZ+a9JZWuJ7NZWo5szOaLKRn+0rO59IAVBFXxyNlwXcW8UKlUi3ekZq0zv0n2oZJjyTTDWaHj vqUlubRz1K+/wvIJAAD//wMAUEsDBBQABgAIAAAAIQBRiCLT2wAAAAQBAAAPAAAAZHJzL2Rvd25y ZXYueG1sTI/NTsNADITvSLzDykjc6Ibw14ZsKoSUcgkHSmmvbtYkEVlvlN224e0xJzhZ47HG3+TL yfXqSGPoPBu4niWgiGtvO24MbN7LqzmoEJEt9p7JwDcFWBbnZzlm1p/4jY7r2CgJ4ZChgTbGIdM6 1C05DDM/EIv36UeHUeTYaDviScJdr9MkudcOO5YPLQ703FL9tT44Ay/t4u7j1W8qfbPalViVq0V1 uzXm8mJ6egQVaYp/x/CLL+hQCNPeH9gG1RuQIlG2KSgx0weRe5nzFHSR6//wxQ8AAAD//wMAUEsB Ai0AFAAGAAgAAAAhALaDOJL+AAAA4QEAABMAAAAAAAAAAAAAAAAAAAAAAFtDb250ZW50X1R5cGVz XS54bWxQSwECLQAUAAYACAAAACEAOP0h/9YAAACUAQAACwAAAAAAAAAAAAAAAAAvAQAAX3JlbHMv LnJlbHNQSwECLQAUAAYACAAAACEA8SSRSywCAABdBAAADgAAAAAAAAAAAAAAAAAuAgAAZHJzL2Uy b0RvYy54bWxQSwECLQAUAAYACAAAACEAUYgi09sAAAAEAQAADwAAAAAAAAAAAAAAAACGBAAAZHJz L2Rvd25yZXYueG1sUEsFBgAAAAAEAAQA8wAAAI4FAAAAAA== ">
                <v:textbox>
                  <w:txbxContent>
                    <w:p w:rsidR="009851ED" w:rsidRDefault="009851ED" w:rsidP="00FF25CF"/>
                  </w:txbxContent>
                </v:textbox>
                <w10:wrap type="square" anchorx="margin"/>
              </v:shape>
            </w:pict>
          </mc:Fallback>
        </mc:AlternateContent>
      </w:r>
      <w:r w:rsidRPr="00047BF8">
        <w:rPr>
          <w:rFonts w:asciiTheme="minorHAnsi" w:hAnsiTheme="minorHAnsi" w:cstheme="minorHAnsi"/>
          <w:sz w:val="22"/>
          <w:szCs w:val="22"/>
        </w:rPr>
        <w:t xml:space="preserve"> Con</w:t>
      </w:r>
      <w:r w:rsidR="0067284F" w:rsidRPr="00047BF8">
        <w:rPr>
          <w:rFonts w:asciiTheme="minorHAnsi" w:hAnsiTheme="minorHAnsi" w:cstheme="minorHAnsi"/>
          <w:sz w:val="22"/>
          <w:szCs w:val="22"/>
        </w:rPr>
        <w:t xml:space="preserve"> relación </w:t>
      </w:r>
      <w:r w:rsidRPr="00047BF8">
        <w:rPr>
          <w:rFonts w:asciiTheme="minorHAnsi" w:hAnsiTheme="minorHAnsi" w:cstheme="minorHAnsi"/>
          <w:sz w:val="22"/>
          <w:szCs w:val="22"/>
        </w:rPr>
        <w:t>a:</w:t>
      </w:r>
      <w:r w:rsidR="00FF25CF">
        <w:rPr>
          <w:rFonts w:asciiTheme="minorHAnsi" w:hAnsiTheme="minorHAnsi" w:cstheme="minorHAnsi"/>
          <w:sz w:val="22"/>
          <w:szCs w:val="22"/>
        </w:rPr>
        <w:t xml:space="preserve"> </w:t>
      </w:r>
      <w:r w:rsidR="0067284F" w:rsidRPr="00047BF8">
        <w:rPr>
          <w:rFonts w:asciiTheme="minorHAnsi" w:hAnsiTheme="minorHAnsi" w:cstheme="minorHAnsi"/>
          <w:sz w:val="22"/>
          <w:szCs w:val="22"/>
        </w:rPr>
        <w:t>Concentración</w:t>
      </w:r>
      <w:r w:rsidRPr="00047BF8">
        <w:rPr>
          <w:rFonts w:asciiTheme="minorHAnsi" w:hAnsiTheme="minorHAnsi" w:cstheme="minorHAnsi"/>
          <w:sz w:val="22"/>
          <w:szCs w:val="22"/>
        </w:rPr>
        <w:t xml:space="preserve"> </w:t>
      </w:r>
      <w:r w:rsidR="0067284F" w:rsidRPr="00047BF8">
        <w:rPr>
          <w:rFonts w:asciiTheme="minorHAnsi" w:hAnsiTheme="minorHAnsi" w:cstheme="minorHAnsi"/>
          <w:sz w:val="22"/>
          <w:szCs w:val="22"/>
        </w:rPr>
        <w:t xml:space="preserve">Parcelaria </w:t>
      </w:r>
      <w:r w:rsidRPr="00047BF8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F38A9">
        <w:rPr>
          <w:rFonts w:asciiTheme="minorHAnsi" w:hAnsiTheme="minorHAnsi" w:cstheme="minorHAnsi"/>
          <w:sz w:val="22"/>
          <w:szCs w:val="22"/>
        </w:rPr>
        <w:t xml:space="preserve">   </w:t>
      </w:r>
      <w:r w:rsidRPr="00047BF8">
        <w:rPr>
          <w:rFonts w:asciiTheme="minorHAnsi" w:hAnsiTheme="minorHAnsi" w:cstheme="minorHAnsi"/>
          <w:sz w:val="22"/>
          <w:szCs w:val="22"/>
        </w:rPr>
        <w:t>Unidad Mínima de Cultivo</w:t>
      </w:r>
      <w:r w:rsidRPr="00047BF8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  <w:lang w:eastAsia="en-US"/>
        </w:rPr>
        <w:t xml:space="preserve"> </w:t>
      </w:r>
      <w:r w:rsidRPr="00047BF8">
        <w:rPr>
          <w:rFonts w:asciiTheme="minorHAnsi" w:hAnsiTheme="minorHAnsi" w:cstheme="minorHAnsi"/>
          <w:sz w:val="22"/>
          <w:szCs w:val="22"/>
        </w:rPr>
        <w:tab/>
      </w:r>
      <w:r w:rsidRPr="00047BF8">
        <w:rPr>
          <w:rFonts w:asciiTheme="minorHAnsi" w:hAnsiTheme="minorHAnsi" w:cstheme="minorHAnsi"/>
          <w:sz w:val="22"/>
          <w:szCs w:val="22"/>
        </w:rPr>
        <w:tab/>
      </w:r>
      <w:r w:rsidRPr="00047BF8">
        <w:rPr>
          <w:rFonts w:asciiTheme="minorHAnsi" w:hAnsiTheme="minorHAnsi" w:cstheme="minorHAnsi"/>
          <w:sz w:val="22"/>
          <w:szCs w:val="22"/>
        </w:rPr>
        <w:tab/>
      </w:r>
    </w:p>
    <w:p w:rsidR="009851ED" w:rsidRPr="00047BF8" w:rsidRDefault="00FF25CF" w:rsidP="0067284F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3C281" wp14:editId="5AE9A24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B4" w:rsidRDefault="00E504B4" w:rsidP="00E5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C281" id="_x0000_s1029" type="#_x0000_t202" style="position:absolute;left:0;text-align:left;margin-left:0;margin-top:.4pt;width:13.5pt;height:13.5pt;flip:y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jnd1KwIAAFwEAAAOAAAAZHJzL2Uyb0RvYy54bWysVE2PEzEMvSPxH6Lc6bSlZXdHna6WLkVI y4e0wN1NMp2ITByStDPl1+Nk2lItcEHMIYpr5/n52e7itm8N2ysfNNqKT0ZjzpQVKLXdVvzL5/WL a85CBCvBoFUVP6jAb5fPny06V6opNmik8oxAbCg7V/EmRlcWRRCNaiGM0ClLzhp9C5FMvy2kh47Q W1NMx+NXRYdeOo9ChUC/3g9Ovsz4da1E/FjXQUVmKk7cYj59PjfpLJYLKLceXKPFkQb8A4sWtKWk Z6h7iMB2Xv8G1WrhMWAdRwLbAutaC5VroGom4yfVPDbgVK6FxAnuLFP4f7Diw/6TZ1pS70geCy31 aLUD6ZFJxaLqI7JpUqlzoaTgR0fhsX+NPb3IFQf3gOJbYBZXDdituvMeu0aBJJaT9LK4eDrghASy 6d6jpGywi5iB+tq3rDbafT1BkzyM8hCxw7lXxIiJlPxqMpuTR5DreE+5oEwwqRPOh/hWYcvSpeKe RiGngf1DiEPoKSSFBzRarrUx2fDbzcp4tgcam3X+ciVPwoxlXcVv5tP5oMRfIcb5+xNEqyPNv9Ft xa/PQVAm/d5YSTShjKDNcKfqjD0KmjQc1Iz9ps8dfHnq0wblgRT2OIw7rSddGvQ/OOto1Csevu/A K87MO0tdupnMZmk3sjGbX03J8JeezaUHrCCoikfOhusq5n1KVC3eUTdrnfVNbR+YHCnTCOcOHdct 7cilnaN+/SksfwIAAP//AwBQSwMEFAAGAAgAAAAhALkbGU3aAAAAAwEAAA8AAABkcnMvZG93bnJl di54bWxMj81OwzAQhO9IvIO1SNyoQ/lrQ5wKIaVc0gOlLddtvCQR8TqK3Ta8PdsTnEajWc18my1G 16kjDaH1bOB2koAirrxtuTaw+ShuZqBCRLbYeSYDPxRgkV9eZJhaf+J3Oq5jraSEQ4oGmhj7VOtQ NeQwTHxPLNmXHxxGsUOt7YAnKXednibJo3bYsiw02NNrQ9X3+uAMvDXzh+3Kb0p9t/wssCyW8/J+ Z8z11fjyDCrSGP+O4Ywv6JAL094f2AbVGZBHogGhl2z6JG5/1hnoPNP/2fNfAAAA//8DAFBLAQIt ABQABgAIAAAAIQC2gziS/gAAAOEBAAATAAAAAAAAAAAAAAAAAAAAAABbQ29udGVudF9UeXBlc10u eG1sUEsBAi0AFAAGAAgAAAAhADj9If/WAAAAlAEAAAsAAAAAAAAAAAAAAAAALwEAAF9yZWxzLy5y ZWxzUEsBAi0AFAAGAAgAAAAhAGyOd3UrAgAAXAQAAA4AAAAAAAAAAAAAAAAALgIAAGRycy9lMm9E b2MueG1sUEsBAi0AFAAGAAgAAAAhALkbGU3aAAAAAwEAAA8AAAAAAAAAAAAAAAAAhQQAAGRycy9k b3ducmV2LnhtbFBLBQYAAAAABAAEAPMAAACMBQAAAAA= ">
                <v:textbox>
                  <w:txbxContent>
                    <w:p w:rsidR="00E504B4" w:rsidRDefault="00E504B4" w:rsidP="00E504B4"/>
                  </w:txbxContent>
                </v:textbox>
                <w10:wrap type="square" anchorx="margin"/>
              </v:shape>
            </w:pict>
          </mc:Fallback>
        </mc:AlternateContent>
      </w:r>
      <w:r w:rsidR="00E504B4" w:rsidRPr="00047BF8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C76305" wp14:editId="052E6A99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171450" cy="1714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B4" w:rsidRDefault="00E504B4" w:rsidP="00E5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6305" id="_x0000_s1030" type="#_x0000_t202" style="position:absolute;left:0;text-align:left;margin-left:0;margin-top:17.7pt;width:13.5pt;height:13.5pt;flip:y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/d0WKwIAAFwEAAAOAAAAZHJzL2Uyb0RvYy54bWysVE2PGjEMvVfqf4hyLwMIursjhtWWLVWl 7Ye0be8myTBRM3GaBGbor18nAxRt20vVOUQxdp7t92wWt31r2F75oNFWfDIac6asQKnttuJfv6xf XXMWIlgJBq2q+EEFfrt8+WLRuVJNsUEjlWcEYkPZuYo3MbqyKIJoVAthhE5ZctboW4hk+m0hPXSE 3ppiOh6/Ljr00nkUKgT69X5w8mXGr2sl4qe6DioyU3GqLebT53OTzmK5gHLrwTVaHMuAf6iiBW0p 6RnqHiKwnde/QbVaeAxYx5HAtsC61kLlHqibyfhZN48NOJV7IXKCO9MU/h+s+Lj/7JmWpN2UMwst abTagfTIpGJR9RHZNLHUuVBS8KOj8Ni/wZ5e5I6De0DxPTCLqwbsVt15j12jQFKVk/SyuHg64IQE suk+oKRssIuYgfrat6w22n07QRM9jPKQboezVlQREyn51WQ2J48g1/GeckGZYJISzof4TmHL0qXi nkYhp4H9Q4hD6CkkhQc0Wq61Mdnw283KeLYHGpt1/nInz8KMZV3Fb+bT+cDEXyHG+fsTRKsjzb/R bcWvz0FQJv7eWkllQhlBm+FO3Rl7JDRxOLAZ+02fFZyddNqgPBDDHodxp/WkS4P+J2cdjXrFw48d eMWZeW9JpZvJbJZ2Ixuz+dWUDH/p2Vx6wAqCqnjkbLiuYt6nVKrFO1Kz1pnfJPtQybFkGuGs0HHd 0o5c2jnq15/C8gkAAP//AwBQSwMEFAAGAAgAAAAhANBNexHcAAAABQEAAA8AAABkcnMvZG93bnJl di54bWxMj8FOwzAQRO9I/IO1SNyoQ5oWGrKpEFLKJT1QClzd2MQR8TqK3Tb8PcsJjqMZzbwp1pPr xcmMofOEcDtLQBhqvO6oRdi/Vjf3IEJUpFXvySB8mwDr8vKiULn2Z3oxp11sBZdQyBWCjXHIpQyN NU6FmR8MsffpR6ciy7GVelRnLne9TJNkKZ3qiBesGsyTNc3X7ugQnu1q8bb1+1rONx+VqqvNqs7e Ea+vpscHENFM8S8Mv/iMDiUzHfyRdBA9Ah+JCPNFBoLd9I71AWGZZiDLQv6nL38AAAD//wMAUEsB Ai0AFAAGAAgAAAAhALaDOJL+AAAA4QEAABMAAAAAAAAAAAAAAAAAAAAAAFtDb250ZW50X1R5cGVz XS54bWxQSwECLQAUAAYACAAAACEAOP0h/9YAAACUAQAACwAAAAAAAAAAAAAAAAAvAQAAX3JlbHMv LnJlbHNQSwECLQAUAAYACAAAACEAG/3dFisCAABcBAAADgAAAAAAAAAAAAAAAAAuAgAAZHJzL2Uy b0RvYy54bWxQSwECLQAUAAYACAAAACEA0E17EdwAAAAFAQAADwAAAAAAAAAAAAAAAACFBAAAZHJz L2Rvd25yZXYueG1sUEsFBgAAAAAEAAQA8wAAAI4FAAAAAA== ">
                <v:textbox>
                  <w:txbxContent>
                    <w:p w:rsidR="00E504B4" w:rsidRDefault="00E504B4" w:rsidP="00E504B4"/>
                  </w:txbxContent>
                </v:textbox>
                <w10:wrap type="square" anchorx="margin"/>
              </v:shape>
            </w:pict>
          </mc:Fallback>
        </mc:AlternateContent>
      </w:r>
      <w:r w:rsidR="009851ED" w:rsidRPr="00047BF8">
        <w:rPr>
          <w:rFonts w:asciiTheme="minorHAnsi" w:hAnsiTheme="minorHAnsi" w:cstheme="minorHAnsi"/>
          <w:sz w:val="22"/>
          <w:szCs w:val="22"/>
        </w:rPr>
        <w:tab/>
      </w:r>
      <w:r w:rsidR="009851ED" w:rsidRPr="00047BF8">
        <w:rPr>
          <w:rFonts w:asciiTheme="minorHAnsi" w:hAnsiTheme="minorHAnsi" w:cstheme="minorHAnsi"/>
          <w:sz w:val="22"/>
          <w:szCs w:val="22"/>
        </w:rPr>
        <w:tab/>
      </w:r>
      <w:r w:rsidR="009851ED" w:rsidRPr="00047B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851ED" w:rsidRPr="00047B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Ordenación de la propiedad</w:t>
      </w:r>
      <w:r w:rsidR="00E504B4" w:rsidRPr="00047BF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F38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51ED" w:rsidRPr="00047BF8">
        <w:rPr>
          <w:rFonts w:asciiTheme="minorHAnsi" w:hAnsiTheme="minorHAnsi" w:cstheme="minorHAnsi"/>
          <w:sz w:val="22"/>
          <w:szCs w:val="22"/>
        </w:rPr>
        <w:t xml:space="preserve">Cargas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851ED" w:rsidRPr="00047BF8">
        <w:rPr>
          <w:rFonts w:asciiTheme="minorHAnsi" w:hAnsiTheme="minorHAnsi" w:cstheme="minorHAnsi"/>
          <w:sz w:val="22"/>
          <w:szCs w:val="22"/>
        </w:rPr>
        <w:t>Reales</w:t>
      </w:r>
    </w:p>
    <w:p w:rsidR="00E504B4" w:rsidRPr="00047BF8" w:rsidRDefault="00E504B4" w:rsidP="0067284F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hAnsiTheme="minorHAnsi" w:cstheme="minorHAnsi"/>
          <w:sz w:val="22"/>
          <w:szCs w:val="22"/>
        </w:rPr>
        <w:tab/>
      </w:r>
      <w:r w:rsidRPr="00047BF8">
        <w:rPr>
          <w:rFonts w:asciiTheme="minorHAnsi" w:hAnsiTheme="minorHAnsi" w:cstheme="minorHAnsi"/>
          <w:sz w:val="22"/>
          <w:szCs w:val="22"/>
        </w:rPr>
        <w:tab/>
      </w:r>
      <w:r w:rsidRPr="00047BF8">
        <w:rPr>
          <w:rFonts w:asciiTheme="minorHAnsi" w:hAnsiTheme="minorHAnsi" w:cstheme="minorHAnsi"/>
          <w:sz w:val="22"/>
          <w:szCs w:val="22"/>
        </w:rPr>
        <w:tab/>
      </w:r>
      <w:r w:rsidR="00FF25CF">
        <w:rPr>
          <w:rFonts w:asciiTheme="minorHAnsi" w:hAnsiTheme="minorHAnsi" w:cstheme="minorHAnsi"/>
          <w:sz w:val="22"/>
          <w:szCs w:val="22"/>
        </w:rPr>
        <w:t xml:space="preserve">    </w:t>
      </w:r>
      <w:r w:rsidRPr="00047BF8">
        <w:rPr>
          <w:rFonts w:asciiTheme="minorHAnsi" w:hAnsiTheme="minorHAnsi" w:cstheme="minorHAnsi"/>
          <w:sz w:val="22"/>
          <w:szCs w:val="22"/>
        </w:rPr>
        <w:t>Otros</w:t>
      </w:r>
    </w:p>
    <w:p w:rsidR="00E504B4" w:rsidRPr="00047BF8" w:rsidRDefault="00E504B4" w:rsidP="00BF38A9">
      <w:pPr>
        <w:pStyle w:val="Textoindependiente2"/>
        <w:jc w:val="center"/>
        <w:rPr>
          <w:rFonts w:asciiTheme="minorHAnsi" w:hAnsiTheme="minorHAnsi" w:cstheme="minorHAnsi"/>
          <w:sz w:val="22"/>
          <w:szCs w:val="22"/>
        </w:rPr>
      </w:pPr>
      <w:r w:rsidRPr="00047BF8">
        <w:rPr>
          <w:rFonts w:asciiTheme="minorHAnsi" w:hAnsiTheme="minorHAnsi" w:cstheme="minorHAnsi"/>
          <w:sz w:val="22"/>
          <w:szCs w:val="22"/>
        </w:rPr>
        <w:t>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4B4" w:rsidRPr="00047BF8" w:rsidTr="00047BF8">
        <w:trPr>
          <w:trHeight w:val="1389"/>
        </w:trPr>
        <w:tc>
          <w:tcPr>
            <w:tcW w:w="10456" w:type="dxa"/>
          </w:tcPr>
          <w:p w:rsidR="00E504B4" w:rsidRPr="00047BF8" w:rsidRDefault="00E504B4" w:rsidP="0067284F">
            <w:pPr>
              <w:pStyle w:val="Textoindependien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4B4" w:rsidRDefault="00E504B4" w:rsidP="001527FB">
      <w:pPr>
        <w:pStyle w:val="Textoindependiente2"/>
        <w:spacing w:line="240" w:lineRule="auto"/>
      </w:pPr>
    </w:p>
    <w:p w:rsidR="00047BF8" w:rsidRDefault="009851ED" w:rsidP="001527FB">
      <w:pPr>
        <w:spacing w:after="0" w:line="240" w:lineRule="auto"/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047BF8">
        <w:t xml:space="preserve">Murcia, a_____ de _________________ </w:t>
      </w:r>
      <w:proofErr w:type="spellStart"/>
      <w:r w:rsidR="00047BF8">
        <w:t>de</w:t>
      </w:r>
      <w:proofErr w:type="spellEnd"/>
      <w:r w:rsidR="00047BF8">
        <w:t xml:space="preserve"> 201</w:t>
      </w:r>
    </w:p>
    <w:p w:rsidR="00212F7D" w:rsidRDefault="00212F7D" w:rsidP="001527FB">
      <w:pPr>
        <w:spacing w:after="0" w:line="240" w:lineRule="auto"/>
        <w:ind w:firstLine="708"/>
        <w:jc w:val="right"/>
      </w:pPr>
    </w:p>
    <w:p w:rsidR="00047BF8" w:rsidRDefault="00047BF8" w:rsidP="001527FB">
      <w:pPr>
        <w:spacing w:after="0" w:line="240" w:lineRule="auto"/>
        <w:ind w:firstLine="708"/>
        <w:jc w:val="right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____________________________________________.</w:t>
      </w:r>
    </w:p>
    <w:p w:rsidR="001527FB" w:rsidRDefault="001527FB" w:rsidP="001527FB">
      <w:pPr>
        <w:spacing w:after="0" w:line="240" w:lineRule="auto"/>
        <w:jc w:val="both"/>
        <w:rPr>
          <w:b/>
          <w:sz w:val="20"/>
          <w:szCs w:val="20"/>
        </w:rPr>
      </w:pPr>
    </w:p>
    <w:p w:rsidR="001527FB" w:rsidRDefault="001527FB" w:rsidP="001527FB">
      <w:pPr>
        <w:spacing w:after="0" w:line="240" w:lineRule="auto"/>
        <w:jc w:val="both"/>
        <w:rPr>
          <w:b/>
          <w:sz w:val="20"/>
          <w:szCs w:val="20"/>
        </w:rPr>
      </w:pPr>
    </w:p>
    <w:p w:rsidR="001527FB" w:rsidRDefault="001527FB" w:rsidP="001527FB">
      <w:pPr>
        <w:spacing w:after="0" w:line="240" w:lineRule="auto"/>
        <w:jc w:val="both"/>
        <w:rPr>
          <w:b/>
          <w:sz w:val="20"/>
          <w:szCs w:val="20"/>
        </w:rPr>
      </w:pPr>
    </w:p>
    <w:p w:rsidR="00BF38A9" w:rsidRDefault="00047BF8" w:rsidP="001527FB">
      <w:pPr>
        <w:spacing w:after="0" w:line="240" w:lineRule="auto"/>
        <w:jc w:val="both"/>
        <w:rPr>
          <w:b/>
          <w:sz w:val="20"/>
          <w:szCs w:val="20"/>
        </w:rPr>
      </w:pPr>
      <w:r w:rsidRPr="00BA1BF7">
        <w:rPr>
          <w:b/>
          <w:sz w:val="20"/>
          <w:szCs w:val="20"/>
        </w:rPr>
        <w:t xml:space="preserve">CONSEJERIA DE AGUA, AGRICULTURA </w:t>
      </w:r>
      <w:r>
        <w:rPr>
          <w:b/>
          <w:sz w:val="20"/>
          <w:szCs w:val="20"/>
        </w:rPr>
        <w:t>GANADERIA Y PESCA</w:t>
      </w:r>
      <w:r w:rsidRPr="00BA1B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047BF8" w:rsidRDefault="00047BF8" w:rsidP="001527F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DIRECCIÓN </w:t>
      </w:r>
      <w:r w:rsidRPr="00BA1BF7">
        <w:rPr>
          <w:b/>
          <w:sz w:val="18"/>
          <w:szCs w:val="18"/>
        </w:rPr>
        <w:t xml:space="preserve"> GENERAL DE </w:t>
      </w:r>
      <w:r>
        <w:rPr>
          <w:b/>
          <w:sz w:val="18"/>
          <w:szCs w:val="18"/>
        </w:rPr>
        <w:t xml:space="preserve">FONDOS AGRARIOS </w:t>
      </w:r>
      <w:r w:rsidRPr="00BA1BF7">
        <w:rPr>
          <w:b/>
          <w:sz w:val="18"/>
          <w:szCs w:val="18"/>
        </w:rPr>
        <w:t>DESARROLLO RURAL</w:t>
      </w:r>
      <w:r>
        <w:rPr>
          <w:b/>
          <w:sz w:val="18"/>
          <w:szCs w:val="18"/>
        </w:rPr>
        <w:t xml:space="preserve">. </w:t>
      </w:r>
    </w:p>
    <w:p w:rsidR="00FF25CF" w:rsidRDefault="00FF25CF" w:rsidP="001527FB">
      <w:pPr>
        <w:spacing w:after="0" w:line="240" w:lineRule="auto"/>
        <w:jc w:val="center"/>
        <w:rPr>
          <w:b/>
          <w:sz w:val="18"/>
          <w:szCs w:val="18"/>
        </w:rPr>
      </w:pPr>
    </w:p>
    <w:p w:rsidR="00E53D32" w:rsidRPr="00212F7D" w:rsidRDefault="001527FB" w:rsidP="00212F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Teléfono de atención al ciudadano</w:t>
      </w:r>
      <w:r w:rsidR="00FF25C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012</w:t>
      </w:r>
    </w:p>
    <w:sectPr w:rsidR="00E53D32" w:rsidRPr="00212F7D" w:rsidSect="0075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5C" w:rsidRDefault="009A2B5C" w:rsidP="00CA2759">
      <w:pPr>
        <w:spacing w:after="0" w:line="240" w:lineRule="auto"/>
      </w:pPr>
      <w:r>
        <w:separator/>
      </w:r>
    </w:p>
  </w:endnote>
  <w:endnote w:type="continuationSeparator" w:id="0">
    <w:p w:rsidR="009A2B5C" w:rsidRDefault="009A2B5C" w:rsidP="00CA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FC" w:rsidRDefault="00B817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8B" w:rsidRDefault="009D648B" w:rsidP="009D648B">
    <w:pPr>
      <w:jc w:val="both"/>
      <w:rPr>
        <w:sz w:val="12"/>
        <w:szCs w:val="12"/>
      </w:rPr>
    </w:pPr>
    <w:r w:rsidRPr="009D648B">
      <w:rPr>
        <w:sz w:val="12"/>
        <w:szCs w:val="12"/>
      </w:rPr>
      <w:t xml:space="preserve">Los datos de carácter personal de esta solicitud serán incluidos en el fichero de titularidad de </w:t>
    </w:r>
    <w:r>
      <w:rPr>
        <w:sz w:val="12"/>
        <w:szCs w:val="12"/>
      </w:rPr>
      <w:t>la Dirección General de Fondos Agrarios y Desarrollo Rural</w:t>
    </w:r>
    <w:r w:rsidRPr="009D648B">
      <w:rPr>
        <w:sz w:val="12"/>
        <w:szCs w:val="12"/>
      </w:rPr>
      <w:t>, con la finalidad de gestionar la solicitud presentada. Los derechos de acceso, rectificación, cancelación y oposición, se pueden ejercer por el declarante, mediante escrito, dirigido a</w:t>
    </w:r>
    <w:r>
      <w:rPr>
        <w:sz w:val="12"/>
        <w:szCs w:val="12"/>
      </w:rPr>
      <w:t xml:space="preserve"> </w:t>
    </w:r>
    <w:r w:rsidRPr="009D648B">
      <w:rPr>
        <w:sz w:val="12"/>
        <w:szCs w:val="12"/>
      </w:rPr>
      <w:t>l</w:t>
    </w:r>
    <w:r>
      <w:rPr>
        <w:sz w:val="12"/>
        <w:szCs w:val="12"/>
      </w:rPr>
      <w:t>a</w:t>
    </w:r>
    <w:r w:rsidRPr="009D648B">
      <w:rPr>
        <w:sz w:val="12"/>
        <w:szCs w:val="12"/>
      </w:rPr>
      <w:t xml:space="preserve"> Director</w:t>
    </w:r>
    <w:r>
      <w:rPr>
        <w:sz w:val="12"/>
        <w:szCs w:val="12"/>
      </w:rPr>
      <w:t>a</w:t>
    </w:r>
    <w:r w:rsidRPr="009D648B">
      <w:rPr>
        <w:sz w:val="12"/>
        <w:szCs w:val="12"/>
      </w:rPr>
      <w:t xml:space="preserve"> General </w:t>
    </w:r>
    <w:r>
      <w:rPr>
        <w:sz w:val="12"/>
        <w:szCs w:val="12"/>
      </w:rPr>
      <w:t>de Fondos Agrarios y Desarrollo Rural</w:t>
    </w:r>
    <w:r w:rsidRPr="009D648B">
      <w:rPr>
        <w:sz w:val="12"/>
        <w:szCs w:val="12"/>
      </w:rPr>
      <w:t xml:space="preserve">, a la dirección postal </w:t>
    </w:r>
    <w:r>
      <w:rPr>
        <w:sz w:val="12"/>
        <w:szCs w:val="12"/>
      </w:rPr>
      <w:t>Plaza Juan XXIII, s/n</w:t>
    </w:r>
    <w:r w:rsidRPr="009D648B">
      <w:rPr>
        <w:sz w:val="12"/>
        <w:szCs w:val="12"/>
      </w:rPr>
      <w:t>, Murcia (</w:t>
    </w:r>
    <w:r>
      <w:rPr>
        <w:sz w:val="12"/>
        <w:szCs w:val="12"/>
      </w:rPr>
      <w:t>30008</w:t>
    </w:r>
    <w:r w:rsidRPr="009D648B">
      <w:rPr>
        <w:sz w:val="12"/>
        <w:szCs w:val="12"/>
      </w:rPr>
      <w:t>), de acuerdo con el artículo 5 de la Ley Orgánica 15/1999, de 13 de diciembre, de Protección de Datos de Carácter Personal. La información podrá ser cedida a otras Administraciones públicas o a empresas privadas a las que las administraciones públicas les encarguen trabajos en relación con la gestión</w:t>
    </w:r>
  </w:p>
  <w:p w:rsidR="00DF46E3" w:rsidRPr="009D648B" w:rsidRDefault="00DF46E3" w:rsidP="00DF46E3">
    <w:pPr>
      <w:jc w:val="center"/>
      <w:rPr>
        <w:sz w:val="12"/>
        <w:szCs w:val="12"/>
      </w:rPr>
    </w:pPr>
    <w:r>
      <w:rPr>
        <w:rFonts w:ascii="Caladea" w:hAnsi="Caladea"/>
        <w:i/>
        <w:iCs/>
        <w:color w:val="000000"/>
        <w:sz w:val="18"/>
        <w:szCs w:val="18"/>
      </w:rPr>
      <w:t>Europa Invierte en las Zonas Rurales</w:t>
    </w:r>
    <w:r>
      <w:rPr>
        <w:rFonts w:ascii="Arial Narrow" w:hAnsi="Arial Narrow"/>
        <w:i/>
        <w:iCs/>
        <w:color w:val="FFFFFF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FC" w:rsidRDefault="00B817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5C" w:rsidRDefault="009A2B5C" w:rsidP="00CA2759">
      <w:pPr>
        <w:spacing w:after="0" w:line="240" w:lineRule="auto"/>
      </w:pPr>
      <w:r>
        <w:separator/>
      </w:r>
    </w:p>
  </w:footnote>
  <w:footnote w:type="continuationSeparator" w:id="0">
    <w:p w:rsidR="009A2B5C" w:rsidRDefault="009A2B5C" w:rsidP="00CA2759">
      <w:pPr>
        <w:spacing w:after="0" w:line="240" w:lineRule="auto"/>
      </w:pPr>
      <w:r>
        <w:continuationSeparator/>
      </w:r>
    </w:p>
  </w:footnote>
  <w:footnote w:type="separator" w:id="-1">
    <w:p w:rsidR="009A2B5C" w:rsidRDefault="009A2B5C" w:rsidP="00CA2759">
      <w:pPr>
        <w:spacing w:after="0" w:line="240" w:lineRule="auto"/>
      </w:pPr>
      <w:r>
        <w:separator/>
      </w:r>
    </w:p>
  </w:footnote>
  <w:footnote w:type="continuationSeparator" w:id="0">
    <w:p w:rsidR="009A2B5C" w:rsidRDefault="009A2B5C" w:rsidP="00CA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FC" w:rsidRDefault="00B817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59" w:rsidRPr="00ED2755" w:rsidRDefault="00C83173" w:rsidP="00ED2755">
    <w:pPr>
      <w:pStyle w:val="Encabezado"/>
    </w:pPr>
    <w:r>
      <w:rPr>
        <w:rFonts w:ascii="Arial Narrow" w:hAnsi="Arial Narrow"/>
        <w:noProof/>
        <w:color w:val="000000"/>
        <w:lang w:eastAsia="es-ES"/>
      </w:rPr>
      <w:drawing>
        <wp:inline distT="0" distB="0" distL="0" distR="0">
          <wp:extent cx="5934075" cy="933450"/>
          <wp:effectExtent l="0" t="0" r="9525" b="0"/>
          <wp:docPr id="7" name="Imagen 7" descr="https://lh5.googleusercontent.com/9oEc09Cqx4BE4obj0QiPEiNPuWS0kGCspaVH8V1Bd3Wb85h6sJb_FmuFpOwr2F4UkES4kJPlCvfRR_j9zVyfpB925m6Ka0W4G64YxQWKMjpAB7S-n75pE_UJgi5ZQnMyUR2MdX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5.googleusercontent.com/9oEc09Cqx4BE4obj0QiPEiNPuWS0kGCspaVH8V1Bd3Wb85h6sJb_FmuFpOwr2F4UkES4kJPlCvfRR_j9zVyfpB925m6Ka0W4G64YxQWKMjpAB7S-n75pE_UJgi5ZQnMyUR2MdX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FC" w:rsidRDefault="00B817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85B"/>
    <w:multiLevelType w:val="hybridMultilevel"/>
    <w:tmpl w:val="08DE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B8A"/>
    <w:multiLevelType w:val="hybridMultilevel"/>
    <w:tmpl w:val="974A8F2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DE40DF"/>
    <w:multiLevelType w:val="hybridMultilevel"/>
    <w:tmpl w:val="BB3C7960"/>
    <w:lvl w:ilvl="0" w:tplc="E3166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21BC"/>
    <w:multiLevelType w:val="multilevel"/>
    <w:tmpl w:val="ABA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E78CE"/>
    <w:multiLevelType w:val="hybridMultilevel"/>
    <w:tmpl w:val="AA6A35D0"/>
    <w:lvl w:ilvl="0" w:tplc="7B94708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CD7CBF"/>
    <w:multiLevelType w:val="multilevel"/>
    <w:tmpl w:val="C7B861E4"/>
    <w:lvl w:ilvl="0">
      <w:start w:val="1"/>
      <w:numFmt w:val="decimal"/>
      <w:pStyle w:val="Ttulo1"/>
      <w:suff w:val="space"/>
      <w:lvlText w:val="%1.-"/>
      <w:lvlJc w:val="left"/>
      <w:pPr>
        <w:ind w:left="3835" w:hanging="432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-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2160"/>
        </w:tabs>
        <w:ind w:left="180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1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6" w15:restartNumberingAfterBreak="0">
    <w:nsid w:val="47BF30BB"/>
    <w:multiLevelType w:val="hybridMultilevel"/>
    <w:tmpl w:val="748A3260"/>
    <w:lvl w:ilvl="0" w:tplc="4E78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592C"/>
    <w:multiLevelType w:val="hybridMultilevel"/>
    <w:tmpl w:val="F2BA58E2"/>
    <w:lvl w:ilvl="0" w:tplc="6EC846B2">
      <w:start w:val="1"/>
      <w:numFmt w:val="decimal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A"/>
    <w:rsid w:val="00026E21"/>
    <w:rsid w:val="0003663E"/>
    <w:rsid w:val="00047BF8"/>
    <w:rsid w:val="000726B6"/>
    <w:rsid w:val="00076CC7"/>
    <w:rsid w:val="00082AB7"/>
    <w:rsid w:val="00082C52"/>
    <w:rsid w:val="000930B5"/>
    <w:rsid w:val="00097CA1"/>
    <w:rsid w:val="000A513B"/>
    <w:rsid w:val="000B4491"/>
    <w:rsid w:val="000C1473"/>
    <w:rsid w:val="000E21DF"/>
    <w:rsid w:val="000F0EBD"/>
    <w:rsid w:val="000F11A1"/>
    <w:rsid w:val="00101BB3"/>
    <w:rsid w:val="00121CFA"/>
    <w:rsid w:val="001527FB"/>
    <w:rsid w:val="00154F61"/>
    <w:rsid w:val="001A616F"/>
    <w:rsid w:val="001C0A31"/>
    <w:rsid w:val="001C70DD"/>
    <w:rsid w:val="001F56A8"/>
    <w:rsid w:val="00205DE0"/>
    <w:rsid w:val="00212F7D"/>
    <w:rsid w:val="00234FD5"/>
    <w:rsid w:val="002434F7"/>
    <w:rsid w:val="002527C6"/>
    <w:rsid w:val="00284B30"/>
    <w:rsid w:val="002A37EB"/>
    <w:rsid w:val="002C44FA"/>
    <w:rsid w:val="002D2BB6"/>
    <w:rsid w:val="002E4286"/>
    <w:rsid w:val="00303A1C"/>
    <w:rsid w:val="00307181"/>
    <w:rsid w:val="00310661"/>
    <w:rsid w:val="00313E99"/>
    <w:rsid w:val="003145A4"/>
    <w:rsid w:val="00352F13"/>
    <w:rsid w:val="00372987"/>
    <w:rsid w:val="00381AB7"/>
    <w:rsid w:val="00390117"/>
    <w:rsid w:val="0039467D"/>
    <w:rsid w:val="003B1F5E"/>
    <w:rsid w:val="003B5B3F"/>
    <w:rsid w:val="003D2159"/>
    <w:rsid w:val="003D46A9"/>
    <w:rsid w:val="003E5597"/>
    <w:rsid w:val="003F4825"/>
    <w:rsid w:val="004035B8"/>
    <w:rsid w:val="00404AA4"/>
    <w:rsid w:val="004434F6"/>
    <w:rsid w:val="00452EDF"/>
    <w:rsid w:val="00472D27"/>
    <w:rsid w:val="00485D71"/>
    <w:rsid w:val="00490A1A"/>
    <w:rsid w:val="00493812"/>
    <w:rsid w:val="004A3DE4"/>
    <w:rsid w:val="004A43F0"/>
    <w:rsid w:val="004A4E96"/>
    <w:rsid w:val="004B3BF1"/>
    <w:rsid w:val="004D1A6A"/>
    <w:rsid w:val="004E0AAB"/>
    <w:rsid w:val="0051763D"/>
    <w:rsid w:val="00524814"/>
    <w:rsid w:val="0057520A"/>
    <w:rsid w:val="005779B6"/>
    <w:rsid w:val="005C0487"/>
    <w:rsid w:val="005E2979"/>
    <w:rsid w:val="005F708A"/>
    <w:rsid w:val="00601C60"/>
    <w:rsid w:val="00602D58"/>
    <w:rsid w:val="00607B2F"/>
    <w:rsid w:val="0062517D"/>
    <w:rsid w:val="00640AC6"/>
    <w:rsid w:val="00663623"/>
    <w:rsid w:val="006636C2"/>
    <w:rsid w:val="0067284F"/>
    <w:rsid w:val="00694BE9"/>
    <w:rsid w:val="006B006B"/>
    <w:rsid w:val="006B1FD0"/>
    <w:rsid w:val="006C4F49"/>
    <w:rsid w:val="006E71FF"/>
    <w:rsid w:val="00700E60"/>
    <w:rsid w:val="00704FEC"/>
    <w:rsid w:val="007124A5"/>
    <w:rsid w:val="007268B6"/>
    <w:rsid w:val="00726912"/>
    <w:rsid w:val="00753A4D"/>
    <w:rsid w:val="00757E29"/>
    <w:rsid w:val="00777AA8"/>
    <w:rsid w:val="00796DD7"/>
    <w:rsid w:val="007B5553"/>
    <w:rsid w:val="007C6860"/>
    <w:rsid w:val="007E1314"/>
    <w:rsid w:val="007F024A"/>
    <w:rsid w:val="007F3DB7"/>
    <w:rsid w:val="007F6556"/>
    <w:rsid w:val="008113AF"/>
    <w:rsid w:val="008246F5"/>
    <w:rsid w:val="008506D9"/>
    <w:rsid w:val="00867745"/>
    <w:rsid w:val="00890007"/>
    <w:rsid w:val="00891E7C"/>
    <w:rsid w:val="008926A4"/>
    <w:rsid w:val="008A73DF"/>
    <w:rsid w:val="008F79E0"/>
    <w:rsid w:val="009002EF"/>
    <w:rsid w:val="00917D47"/>
    <w:rsid w:val="00927D31"/>
    <w:rsid w:val="00934AF5"/>
    <w:rsid w:val="00936166"/>
    <w:rsid w:val="009369C0"/>
    <w:rsid w:val="00942D47"/>
    <w:rsid w:val="00951780"/>
    <w:rsid w:val="009530E1"/>
    <w:rsid w:val="009673DD"/>
    <w:rsid w:val="0097120D"/>
    <w:rsid w:val="009851ED"/>
    <w:rsid w:val="009A1171"/>
    <w:rsid w:val="009A2B5C"/>
    <w:rsid w:val="009A352D"/>
    <w:rsid w:val="009A65C1"/>
    <w:rsid w:val="009B2802"/>
    <w:rsid w:val="009C6167"/>
    <w:rsid w:val="009D648B"/>
    <w:rsid w:val="00A07F0D"/>
    <w:rsid w:val="00A11558"/>
    <w:rsid w:val="00A43580"/>
    <w:rsid w:val="00A52CA5"/>
    <w:rsid w:val="00A95B3C"/>
    <w:rsid w:val="00AB7DFA"/>
    <w:rsid w:val="00AC54CA"/>
    <w:rsid w:val="00AD5D15"/>
    <w:rsid w:val="00AD78CA"/>
    <w:rsid w:val="00AF2ADC"/>
    <w:rsid w:val="00B0426A"/>
    <w:rsid w:val="00B11326"/>
    <w:rsid w:val="00B11B8B"/>
    <w:rsid w:val="00B254F3"/>
    <w:rsid w:val="00B25C51"/>
    <w:rsid w:val="00B441CE"/>
    <w:rsid w:val="00B464EF"/>
    <w:rsid w:val="00B514C9"/>
    <w:rsid w:val="00B51C51"/>
    <w:rsid w:val="00B817FC"/>
    <w:rsid w:val="00B8459E"/>
    <w:rsid w:val="00B87851"/>
    <w:rsid w:val="00B96271"/>
    <w:rsid w:val="00BA3D21"/>
    <w:rsid w:val="00BF38A9"/>
    <w:rsid w:val="00C03E20"/>
    <w:rsid w:val="00C1017E"/>
    <w:rsid w:val="00C24E1B"/>
    <w:rsid w:val="00C54E71"/>
    <w:rsid w:val="00C607AE"/>
    <w:rsid w:val="00C775CC"/>
    <w:rsid w:val="00C83173"/>
    <w:rsid w:val="00C831EA"/>
    <w:rsid w:val="00C955F0"/>
    <w:rsid w:val="00CA2759"/>
    <w:rsid w:val="00CC6E45"/>
    <w:rsid w:val="00CD64C6"/>
    <w:rsid w:val="00CE6062"/>
    <w:rsid w:val="00D0253B"/>
    <w:rsid w:val="00D15204"/>
    <w:rsid w:val="00D431BB"/>
    <w:rsid w:val="00D565B4"/>
    <w:rsid w:val="00D676A3"/>
    <w:rsid w:val="00D81B48"/>
    <w:rsid w:val="00DA4C94"/>
    <w:rsid w:val="00DB2F75"/>
    <w:rsid w:val="00DC0E49"/>
    <w:rsid w:val="00DE01D0"/>
    <w:rsid w:val="00DF46E3"/>
    <w:rsid w:val="00DF5D70"/>
    <w:rsid w:val="00E030B9"/>
    <w:rsid w:val="00E26026"/>
    <w:rsid w:val="00E304E1"/>
    <w:rsid w:val="00E41520"/>
    <w:rsid w:val="00E504B4"/>
    <w:rsid w:val="00E53D32"/>
    <w:rsid w:val="00E56A25"/>
    <w:rsid w:val="00E9061D"/>
    <w:rsid w:val="00E92E73"/>
    <w:rsid w:val="00EB39CB"/>
    <w:rsid w:val="00ED2755"/>
    <w:rsid w:val="00EE644B"/>
    <w:rsid w:val="00F0142F"/>
    <w:rsid w:val="00F16CC9"/>
    <w:rsid w:val="00F3530D"/>
    <w:rsid w:val="00F53245"/>
    <w:rsid w:val="00F66228"/>
    <w:rsid w:val="00F70FFD"/>
    <w:rsid w:val="00F76517"/>
    <w:rsid w:val="00FA3899"/>
    <w:rsid w:val="00FA6CE2"/>
    <w:rsid w:val="00FA7BB6"/>
    <w:rsid w:val="00FC2618"/>
    <w:rsid w:val="00FD7B95"/>
    <w:rsid w:val="00FF25CF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1E6BD-C6F6-4905-85DA-37BFF22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B39CB"/>
    <w:pPr>
      <w:keepNext/>
      <w:numPr>
        <w:numId w:val="3"/>
      </w:numPr>
      <w:tabs>
        <w:tab w:val="left" w:pos="567"/>
      </w:tabs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Ttulo1"/>
    <w:next w:val="Normal"/>
    <w:link w:val="Ttulo2Car"/>
    <w:qFormat/>
    <w:rsid w:val="00EB39CB"/>
    <w:pPr>
      <w:numPr>
        <w:ilvl w:val="1"/>
      </w:numPr>
      <w:tabs>
        <w:tab w:val="left" w:pos="851"/>
        <w:tab w:val="left" w:pos="1134"/>
      </w:tabs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qFormat/>
    <w:rsid w:val="00EB39CB"/>
    <w:pPr>
      <w:keepNext/>
      <w:numPr>
        <w:ilvl w:val="2"/>
        <w:numId w:val="3"/>
      </w:numPr>
      <w:tabs>
        <w:tab w:val="left" w:pos="1134"/>
        <w:tab w:val="left" w:pos="1418"/>
      </w:tabs>
      <w:spacing w:before="240" w:after="60" w:line="240" w:lineRule="auto"/>
      <w:outlineLvl w:val="2"/>
    </w:pPr>
    <w:rPr>
      <w:rFonts w:eastAsia="Times New Roman" w:cs="Arial"/>
      <w:b/>
      <w:bCs/>
      <w:sz w:val="20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B39CB"/>
    <w:pPr>
      <w:keepNext/>
      <w:numPr>
        <w:ilvl w:val="3"/>
        <w:numId w:val="3"/>
      </w:numPr>
      <w:tabs>
        <w:tab w:val="left" w:pos="2340"/>
        <w:tab w:val="left" w:pos="2381"/>
        <w:tab w:val="left" w:pos="2552"/>
      </w:tabs>
      <w:spacing w:before="240" w:after="60" w:line="240" w:lineRule="auto"/>
      <w:outlineLvl w:val="3"/>
    </w:pPr>
    <w:rPr>
      <w:rFonts w:eastAsia="Times New Roman"/>
      <w:b/>
      <w:bCs/>
      <w:sz w:val="20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39CB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EB39C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EB39CB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39CB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B39C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8113AF"/>
    <w:pPr>
      <w:ind w:left="720"/>
      <w:contextualSpacing/>
    </w:pPr>
  </w:style>
  <w:style w:type="character" w:customStyle="1" w:styleId="Ttulo1Car">
    <w:name w:val="Título 1 Car"/>
    <w:link w:val="Ttulo1"/>
    <w:rsid w:val="00EB39CB"/>
    <w:rPr>
      <w:rFonts w:ascii="Calibri" w:eastAsia="Times New Roman" w:hAnsi="Calibri" w:cs="Arial"/>
      <w:b/>
      <w:bCs/>
      <w:kern w:val="32"/>
      <w:sz w:val="24"/>
      <w:szCs w:val="32"/>
      <w:lang w:eastAsia="es-ES"/>
    </w:rPr>
  </w:style>
  <w:style w:type="character" w:customStyle="1" w:styleId="Ttulo2Car">
    <w:name w:val="Título 2 Car"/>
    <w:link w:val="Ttulo2"/>
    <w:rsid w:val="00EB39CB"/>
    <w:rPr>
      <w:rFonts w:ascii="Calibri" w:eastAsia="Times New Roman" w:hAnsi="Calibri" w:cs="Arial"/>
      <w:b/>
      <w:bCs/>
      <w:kern w:val="32"/>
      <w:szCs w:val="32"/>
      <w:lang w:eastAsia="es-ES"/>
    </w:rPr>
  </w:style>
  <w:style w:type="character" w:customStyle="1" w:styleId="Ttulo3Car">
    <w:name w:val="Título 3 Car"/>
    <w:link w:val="Ttulo3"/>
    <w:rsid w:val="00EB39CB"/>
    <w:rPr>
      <w:rFonts w:ascii="Calibri" w:eastAsia="Times New Roman" w:hAnsi="Calibri" w:cs="Arial"/>
      <w:b/>
      <w:bCs/>
      <w:sz w:val="20"/>
      <w:szCs w:val="26"/>
      <w:lang w:eastAsia="es-ES"/>
    </w:rPr>
  </w:style>
  <w:style w:type="character" w:customStyle="1" w:styleId="Ttulo4Car">
    <w:name w:val="Título 4 Car"/>
    <w:link w:val="Ttulo4"/>
    <w:rsid w:val="00EB39CB"/>
    <w:rPr>
      <w:rFonts w:ascii="Calibri" w:eastAsia="Times New Roman" w:hAnsi="Calibri" w:cs="Times New Roman"/>
      <w:b/>
      <w:bCs/>
      <w:sz w:val="20"/>
      <w:szCs w:val="28"/>
      <w:lang w:eastAsia="es-ES"/>
    </w:rPr>
  </w:style>
  <w:style w:type="character" w:customStyle="1" w:styleId="Ttulo5Car">
    <w:name w:val="Título 5 Car"/>
    <w:link w:val="Ttulo5"/>
    <w:rsid w:val="00EB39C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rsid w:val="00EB39C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rsid w:val="00EB39CB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link w:val="Ttulo8"/>
    <w:rsid w:val="00EB39CB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link w:val="Ttulo9"/>
    <w:rsid w:val="00EB39CB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uiPriority w:val="59"/>
    <w:rsid w:val="009C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59"/>
  </w:style>
  <w:style w:type="paragraph" w:styleId="Piedepgina">
    <w:name w:val="footer"/>
    <w:basedOn w:val="Normal"/>
    <w:link w:val="PiedepginaCar"/>
    <w:uiPriority w:val="99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59"/>
  </w:style>
  <w:style w:type="character" w:styleId="Hipervnculo">
    <w:name w:val="Hyperlink"/>
    <w:uiPriority w:val="99"/>
    <w:unhideWhenUsed/>
    <w:rsid w:val="00A435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E7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284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284F"/>
    <w:rPr>
      <w:rFonts w:ascii="Times New Roman" w:eastAsia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67284F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284F"/>
    <w:rPr>
      <w:rFonts w:ascii="Times New Roman" w:eastAsia="Times New Roman" w:hAnsi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7284F"/>
    <w:pPr>
      <w:spacing w:after="0" w:line="36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val="en-GB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7284F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invitamos a asistir a la reunión a mantener con los Ayuntamientos de la Región de Murcia para informar de la nueva submedida 4</vt:lpstr>
      <vt:lpstr>le invitamos a asistir a la reunión a mantener con los Ayuntamientos de la Región de Murcia para informar de la nueva submedida 4</vt:lpstr>
    </vt:vector>
  </TitlesOfParts>
  <Manager xsi:nil="true"/>
  <Company xsi:nil="true"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2018-03-09T12:50:00Z</dcterms:created>
  <lastPrinted>2016-02-15T08:12:00Z</lastPrinted>
  <dcterms:modified xsi:type="dcterms:W3CDTF">2018-03-09T12:50:00Z</dcterms:modified>
  <revision>2</revision>
  <dc:title>le invitamos a asistir a la reunión a mantener con los Ayuntamientos de la Región de Murcia para informar de la nueva submedida 4</dc:title>
</coreProperties>
</file>